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20" w:rsidRPr="00D32931" w:rsidRDefault="004C4420" w:rsidP="004C4420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D32931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4C4420" w:rsidRPr="00D32931" w:rsidRDefault="004C4420" w:rsidP="004C4420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4C4420" w:rsidRPr="00D32931" w:rsidRDefault="004C4420" w:rsidP="004C4420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D32931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Department of Foreign Languages and Literature Regulations for Establishment of Faculty </w:t>
      </w:r>
      <w:r w:rsidR="0071123B" w:rsidRPr="00D32931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Evaluation</w:t>
      </w:r>
      <w:r w:rsidRPr="00D32931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Committee</w:t>
      </w:r>
    </w:p>
    <w:p w:rsidR="004C4420" w:rsidRPr="00D32931" w:rsidRDefault="004C4420" w:rsidP="004C4420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71123B" w:rsidRPr="00D32931" w:rsidRDefault="0071123B" w:rsidP="0071123B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D32931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Department of Foreign Languages and Literature General Meeting on March 21, 2007, School Year 95.</w:t>
      </w:r>
    </w:p>
    <w:p w:rsidR="0071123B" w:rsidRPr="00D32931" w:rsidRDefault="0071123B" w:rsidP="0071123B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6</w:t>
      </w:r>
      <w:r w:rsidRPr="00D32931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of Liberal Arts </w:t>
      </w:r>
      <w:r w:rsidR="004C717A"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General Meeting on March 30, 2007, School Year 95.</w:t>
      </w:r>
    </w:p>
    <w:p w:rsidR="004C717A" w:rsidRPr="00D32931" w:rsidRDefault="004C717A" w:rsidP="0071123B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D32931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D329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Department of Foreign Languages and Literature General Meeting on April 7, 2009, School Year 97.</w:t>
      </w:r>
    </w:p>
    <w:p w:rsidR="0071123B" w:rsidRPr="00D32931" w:rsidRDefault="0071123B" w:rsidP="004C4420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4C4420" w:rsidRPr="00A54600" w:rsidRDefault="004C4420" w:rsidP="00A54600">
      <w:pPr>
        <w:pStyle w:val="a3"/>
        <w:numPr>
          <w:ilvl w:val="0"/>
          <w:numId w:val="3"/>
        </w:numPr>
        <w:rPr>
          <w:rFonts w:ascii="Times New Roman" w:eastAsia="新細明體" w:hAnsi="Times New Roman" w:cs="Times New Roman"/>
          <w:vanish/>
          <w:lang w:val="en-US" w:eastAsia="zh-TW"/>
        </w:rPr>
      </w:pPr>
    </w:p>
    <w:p w:rsidR="004C4420" w:rsidRPr="00A54600" w:rsidRDefault="00A54600" w:rsidP="00A54600">
      <w:pPr>
        <w:snapToGrid w:val="0"/>
        <w:spacing w:afterLines="50" w:after="120"/>
        <w:ind w:left="240" w:hangingChars="100" w:hanging="24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 xml:space="preserve">I. </w:t>
      </w:r>
      <w:r w:rsidR="004C4420" w:rsidRPr="00A54600">
        <w:rPr>
          <w:rFonts w:ascii="Times New Roman" w:eastAsia="新細明體" w:hAnsi="Times New Roman" w:cs="Times New Roman"/>
          <w:lang w:eastAsia="zh-TW"/>
        </w:rPr>
        <w:t xml:space="preserve">This set of regulations is issued in accordance with Article II of Regulations for Establishment of Faculty </w:t>
      </w:r>
      <w:r w:rsidR="0071123B" w:rsidRPr="00A54600">
        <w:rPr>
          <w:rFonts w:ascii="Times New Roman" w:eastAsia="新細明體" w:hAnsi="Times New Roman" w:cs="Times New Roman"/>
          <w:lang w:eastAsia="zh-TW"/>
        </w:rPr>
        <w:t>Evaluation</w:t>
      </w:r>
      <w:r w:rsidR="004C717A" w:rsidRPr="00A54600">
        <w:rPr>
          <w:rFonts w:ascii="Times New Roman" w:eastAsia="新細明體" w:hAnsi="Times New Roman" w:cs="Times New Roman"/>
          <w:lang w:eastAsia="zh-TW"/>
        </w:rPr>
        <w:t xml:space="preserve"> Committee of National Sun </w:t>
      </w:r>
      <w:proofErr w:type="spellStart"/>
      <w:r w:rsidR="004C717A" w:rsidRPr="00A54600">
        <w:rPr>
          <w:rFonts w:ascii="Times New Roman" w:eastAsia="新細明體" w:hAnsi="Times New Roman" w:cs="Times New Roman"/>
          <w:lang w:eastAsia="zh-TW"/>
        </w:rPr>
        <w:t>Yat-sen</w:t>
      </w:r>
      <w:proofErr w:type="spellEnd"/>
      <w:r w:rsidR="004C717A" w:rsidRPr="00A54600">
        <w:rPr>
          <w:rFonts w:ascii="Times New Roman" w:eastAsia="新細明體" w:hAnsi="Times New Roman" w:cs="Times New Roman"/>
          <w:lang w:eastAsia="zh-TW"/>
        </w:rPr>
        <w:t xml:space="preserve"> University (NSYSU)</w:t>
      </w:r>
      <w:r w:rsidR="004C4420" w:rsidRPr="00A54600">
        <w:rPr>
          <w:rFonts w:ascii="Times New Roman" w:eastAsia="新細明體" w:hAnsi="Times New Roman" w:cs="Times New Roman"/>
          <w:lang w:eastAsia="zh-TW"/>
        </w:rPr>
        <w:t>.</w:t>
      </w:r>
    </w:p>
    <w:p w:rsidR="004C4420" w:rsidRPr="005F139C" w:rsidRDefault="005F139C" w:rsidP="005F139C">
      <w:pPr>
        <w:snapToGrid w:val="0"/>
        <w:spacing w:afterLines="50" w:after="120"/>
        <w:ind w:left="300" w:hangingChars="125" w:hanging="30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 xml:space="preserve">II. 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The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 xml:space="preserve">Department of Foreign Languages and Literature’s 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Faculty </w:t>
      </w:r>
      <w:r w:rsidR="0071123B" w:rsidRPr="005F139C">
        <w:rPr>
          <w:rFonts w:ascii="Times New Roman" w:eastAsia="新細明體" w:hAnsi="Times New Roman" w:cs="Times New Roman"/>
          <w:lang w:eastAsia="zh-TW"/>
        </w:rPr>
        <w:t>Evaluation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 Committee (hereinafter referred to as the committee) is established in order to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review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 appointment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,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appointment periods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>, promotion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,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temporary terminations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,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terminations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,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non-renewals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>, extended service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>, secondment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,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 xml:space="preserve">lectures 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abroad, research,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on-going studies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, professor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 xml:space="preserve">research </w:t>
      </w:r>
      <w:r w:rsidR="004C4420" w:rsidRPr="005F139C">
        <w:rPr>
          <w:rFonts w:ascii="Times New Roman" w:eastAsia="新細明體" w:hAnsi="Times New Roman" w:cs="Times New Roman"/>
          <w:lang w:eastAsia="zh-TW"/>
        </w:rPr>
        <w:t>leave</w:t>
      </w:r>
      <w:r w:rsidR="004C717A" w:rsidRPr="005F139C">
        <w:rPr>
          <w:rFonts w:ascii="Times New Roman" w:eastAsia="新細明體" w:hAnsi="Times New Roman" w:cs="Times New Roman"/>
          <w:lang w:eastAsia="zh-TW"/>
        </w:rPr>
        <w:t>s, nominations of chair professorships, and other</w:t>
      </w:r>
      <w:r w:rsidR="004C4420" w:rsidRPr="005F139C">
        <w:rPr>
          <w:rFonts w:ascii="Times New Roman" w:eastAsia="新細明體" w:hAnsi="Times New Roman" w:cs="Times New Roman"/>
          <w:lang w:eastAsia="zh-TW"/>
        </w:rPr>
        <w:t xml:space="preserve"> </w:t>
      </w:r>
      <w:r w:rsidR="004C717A" w:rsidRPr="005F139C">
        <w:rPr>
          <w:rFonts w:ascii="Times New Roman" w:eastAsia="新細明體" w:hAnsi="Times New Roman" w:cs="Times New Roman"/>
          <w:lang w:eastAsia="zh-TW"/>
        </w:rPr>
        <w:t xml:space="preserve">faculty matters </w:t>
      </w:r>
      <w:r w:rsidR="004C4420" w:rsidRPr="005F139C">
        <w:rPr>
          <w:rFonts w:ascii="Times New Roman" w:eastAsia="新細明體" w:hAnsi="Times New Roman" w:cs="Times New Roman"/>
          <w:lang w:eastAsia="zh-TW"/>
        </w:rPr>
        <w:t>of the department.</w:t>
      </w:r>
    </w:p>
    <w:p w:rsidR="004C4420" w:rsidRPr="00D32931" w:rsidRDefault="004C4420" w:rsidP="0071123B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bookmarkStart w:id="0" w:name="_GoBack"/>
      <w:bookmarkEnd w:id="0"/>
      <w:r w:rsidRPr="00D32931">
        <w:rPr>
          <w:rFonts w:ascii="Times New Roman" w:eastAsia="新細明體" w:hAnsi="Times New Roman" w:cs="Times New Roman"/>
          <w:lang w:eastAsia="zh-TW"/>
        </w:rPr>
        <w:t xml:space="preserve">There are seven members in the committee. The chairman of the department is </w:t>
      </w:r>
      <w:proofErr w:type="spellStart"/>
      <w:proofErr w:type="gramStart"/>
      <w:r w:rsidR="00DA7773" w:rsidRPr="00D32931">
        <w:rPr>
          <w:rFonts w:ascii="Times New Roman" w:eastAsia="新細明體" w:hAnsi="Times New Roman" w:cs="Times New Roman"/>
          <w:lang w:eastAsia="zh-TW"/>
        </w:rPr>
        <w:t>a</w:t>
      </w:r>
      <w:proofErr w:type="spellEnd"/>
      <w:proofErr w:type="gramEnd"/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 ex officio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member and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the </w:t>
      </w:r>
      <w:r w:rsidRPr="00D32931">
        <w:rPr>
          <w:rFonts w:ascii="Times New Roman" w:eastAsia="新細明體" w:hAnsi="Times New Roman" w:cs="Times New Roman"/>
          <w:lang w:eastAsia="zh-TW"/>
        </w:rPr>
        <w:t>convener. The othe</w:t>
      </w:r>
      <w:r w:rsidR="00DA7773" w:rsidRPr="00D32931">
        <w:rPr>
          <w:rFonts w:ascii="Times New Roman" w:eastAsia="新細明體" w:hAnsi="Times New Roman" w:cs="Times New Roman"/>
          <w:lang w:eastAsia="zh-TW"/>
        </w:rPr>
        <w:t>r six members are generated through one anonymous vote of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all full-time faculty members. Three to six per</w:t>
      </w:r>
      <w:r w:rsidR="00DA7773" w:rsidRPr="00D32931">
        <w:rPr>
          <w:rFonts w:ascii="Times New Roman" w:eastAsia="新細明體" w:hAnsi="Times New Roman" w:cs="Times New Roman"/>
          <w:lang w:eastAsia="zh-TW"/>
        </w:rPr>
        <w:t>sonnel shall be selected on each faculty vote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. If the number of candidates receiving the same votes exceeds the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target </w:t>
      </w:r>
      <w:r w:rsidRPr="00D32931">
        <w:rPr>
          <w:rFonts w:ascii="Times New Roman" w:eastAsia="新細明體" w:hAnsi="Times New Roman" w:cs="Times New Roman"/>
          <w:lang w:eastAsia="zh-TW"/>
        </w:rPr>
        <w:t>number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 of committee members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, those receiving the same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>amount of votes shall be re-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elected. Among all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committee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members, there shall at least be three professors. If the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professor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number is less than three, vacancy shall be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filled with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the convener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 xml:space="preserve">appointing professors of or from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outside </w:t>
      </w:r>
      <w:r w:rsidR="00DA7773" w:rsidRPr="00D32931">
        <w:rPr>
          <w:rFonts w:ascii="Times New Roman" w:eastAsia="新細明體" w:hAnsi="Times New Roman" w:cs="Times New Roman"/>
          <w:lang w:eastAsia="zh-TW"/>
        </w:rPr>
        <w:t>of NSYSU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. The term of half of </w:t>
      </w:r>
      <w:r w:rsidR="00CA2651" w:rsidRPr="00D32931">
        <w:rPr>
          <w:rFonts w:ascii="Times New Roman" w:eastAsia="新細明體" w:hAnsi="Times New Roman" w:cs="Times New Roman"/>
          <w:lang w:eastAsia="zh-TW"/>
        </w:rPr>
        <w:t xml:space="preserve">all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members </w:t>
      </w:r>
      <w:r w:rsidR="00CA2651" w:rsidRPr="00D32931">
        <w:rPr>
          <w:rFonts w:ascii="Times New Roman" w:eastAsia="新細明體" w:hAnsi="Times New Roman" w:cs="Times New Roman"/>
          <w:lang w:eastAsia="zh-TW"/>
        </w:rPr>
        <w:t xml:space="preserve">who receive the </w:t>
      </w:r>
      <w:r w:rsidRPr="00D32931">
        <w:rPr>
          <w:rFonts w:ascii="Times New Roman" w:eastAsia="新細明體" w:hAnsi="Times New Roman" w:cs="Times New Roman"/>
          <w:lang w:eastAsia="zh-TW"/>
        </w:rPr>
        <w:t>most votes is two years</w:t>
      </w:r>
      <w:r w:rsidR="005C552B" w:rsidRPr="00D32931">
        <w:rPr>
          <w:rFonts w:ascii="Times New Roman" w:eastAsia="新細明體" w:hAnsi="Times New Roman" w:cs="Times New Roman"/>
          <w:lang w:eastAsia="zh-TW"/>
        </w:rPr>
        <w:t>.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5C552B" w:rsidRPr="00D32931">
        <w:rPr>
          <w:rFonts w:ascii="Times New Roman" w:eastAsia="新細明體" w:hAnsi="Times New Roman" w:cs="Times New Roman"/>
          <w:lang w:eastAsia="zh-TW"/>
        </w:rPr>
        <w:t>T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he term of </w:t>
      </w:r>
      <w:r w:rsidR="00CA2651" w:rsidRPr="00D32931">
        <w:rPr>
          <w:rFonts w:ascii="Times New Roman" w:eastAsia="新細明體" w:hAnsi="Times New Roman" w:cs="Times New Roman"/>
          <w:lang w:eastAsia="zh-TW"/>
        </w:rPr>
        <w:t xml:space="preserve">the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remaining members is one year. Only half of </w:t>
      </w:r>
      <w:r w:rsidR="00CA2651" w:rsidRPr="00D32931">
        <w:rPr>
          <w:rFonts w:ascii="Times New Roman" w:eastAsia="新細明體" w:hAnsi="Times New Roman" w:cs="Times New Roman"/>
          <w:lang w:eastAsia="zh-TW"/>
        </w:rPr>
        <w:t>the overall target number of members needs to be fulfilled when selecting committee members for the following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school year.</w:t>
      </w:r>
    </w:p>
    <w:p w:rsidR="004C4420" w:rsidRPr="00D32931" w:rsidRDefault="00CA2651" w:rsidP="0071123B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D32931">
        <w:rPr>
          <w:rFonts w:ascii="Times New Roman" w:eastAsia="新細明體" w:hAnsi="Times New Roman" w:cs="Times New Roman"/>
          <w:lang w:eastAsia="zh-TW"/>
        </w:rPr>
        <w:t xml:space="preserve">Review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items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shall be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submitted to the committee for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reviews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by the chairman of the department. </w:t>
      </w:r>
      <w:r w:rsidRPr="00D32931">
        <w:rPr>
          <w:rFonts w:ascii="Times New Roman" w:eastAsia="新細明體" w:hAnsi="Times New Roman" w:cs="Times New Roman"/>
          <w:lang w:eastAsia="zh-TW"/>
        </w:rPr>
        <w:t>The a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ppointment of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a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full-time facult</w:t>
      </w:r>
      <w:r w:rsidRPr="00D32931">
        <w:rPr>
          <w:rFonts w:ascii="Times New Roman" w:eastAsia="新細明體" w:hAnsi="Times New Roman" w:cs="Times New Roman"/>
          <w:lang w:eastAsia="zh-TW"/>
        </w:rPr>
        <w:t>y member shall be</w:t>
      </w:r>
      <w:r w:rsidR="005C552B"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4C717A" w:rsidRPr="00D32931">
        <w:rPr>
          <w:rFonts w:ascii="Times New Roman" w:eastAsia="新細明體" w:hAnsi="Times New Roman" w:cs="Times New Roman"/>
          <w:lang w:eastAsia="zh-TW"/>
        </w:rPr>
        <w:t>review</w:t>
      </w:r>
      <w:r w:rsidRPr="00D32931">
        <w:rPr>
          <w:rFonts w:ascii="Times New Roman" w:eastAsia="新細明體" w:hAnsi="Times New Roman" w:cs="Times New Roman"/>
          <w:lang w:eastAsia="zh-TW"/>
        </w:rPr>
        <w:t>ed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by all members of the committee. Promotion</w:t>
      </w:r>
      <w:r w:rsidRPr="00D32931">
        <w:rPr>
          <w:rFonts w:ascii="Times New Roman" w:eastAsia="新細明體" w:hAnsi="Times New Roman" w:cs="Times New Roman"/>
          <w:lang w:eastAsia="zh-TW"/>
        </w:rPr>
        <w:t>s are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4C717A" w:rsidRPr="00D32931">
        <w:rPr>
          <w:rFonts w:ascii="Times New Roman" w:eastAsia="新細明體" w:hAnsi="Times New Roman" w:cs="Times New Roman"/>
          <w:lang w:eastAsia="zh-TW"/>
        </w:rPr>
        <w:t>review</w:t>
      </w:r>
      <w:r w:rsidRPr="00D32931">
        <w:rPr>
          <w:rFonts w:ascii="Times New Roman" w:eastAsia="新細明體" w:hAnsi="Times New Roman" w:cs="Times New Roman"/>
          <w:lang w:eastAsia="zh-TW"/>
        </w:rPr>
        <w:t>e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d by committee</w:t>
      </w:r>
      <w:r w:rsidRPr="00D32931">
        <w:rPr>
          <w:rFonts w:ascii="Times New Roman" w:eastAsia="新細明體" w:hAnsi="Times New Roman" w:cs="Times New Roman"/>
          <w:lang w:eastAsia="zh-TW"/>
        </w:rPr>
        <w:t>(s) of higher level compri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sed of members with higher</w:t>
      </w:r>
      <w:r w:rsidRPr="00D32931">
        <w:rPr>
          <w:rFonts w:ascii="Times New Roman" w:eastAsia="新細明體" w:hAnsi="Times New Roman" w:cs="Times New Roman"/>
          <w:lang w:eastAsia="zh-TW"/>
        </w:rPr>
        <w:t>-level positions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.</w:t>
      </w:r>
    </w:p>
    <w:p w:rsidR="004C4420" w:rsidRPr="00D32931" w:rsidRDefault="004F7054" w:rsidP="0071123B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D32931">
        <w:rPr>
          <w:rFonts w:ascii="Times New Roman" w:eastAsia="新細明體" w:hAnsi="Times New Roman" w:cs="Times New Roman"/>
          <w:lang w:val="en-US" w:eastAsia="zh-TW"/>
        </w:rPr>
        <w:t xml:space="preserve">Please </w:t>
      </w:r>
      <w:r w:rsidR="007567FF" w:rsidRPr="00D32931">
        <w:rPr>
          <w:rFonts w:ascii="Times New Roman" w:eastAsia="新細明體" w:hAnsi="Times New Roman" w:cs="Times New Roman"/>
          <w:lang w:eastAsia="zh-TW"/>
        </w:rPr>
        <w:t>refer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to "Act of Governing the Appointment of Educators</w:t>
      </w:r>
      <w:r w:rsidRPr="00D32931">
        <w:rPr>
          <w:rFonts w:ascii="Times New Roman" w:eastAsia="新細明體" w:hAnsi="Times New Roman" w:cs="Times New Roman"/>
          <w:lang w:eastAsia="zh-TW"/>
        </w:rPr>
        <w:t>,"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"Enforcement Rules of Act Governing the Appointment of Educators</w:t>
      </w:r>
      <w:r w:rsidRPr="00D32931">
        <w:rPr>
          <w:rFonts w:ascii="Times New Roman" w:eastAsia="新細明體" w:hAnsi="Times New Roman" w:cs="Times New Roman"/>
          <w:lang w:eastAsia="zh-TW"/>
        </w:rPr>
        <w:t>,”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"Appointment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and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Pay</w:t>
      </w:r>
      <w:r w:rsidRPr="00D32931">
        <w:rPr>
          <w:rFonts w:ascii="Times New Roman" w:eastAsia="新細明體" w:hAnsi="Times New Roman" w:cs="Times New Roman"/>
          <w:lang w:eastAsia="zh-TW"/>
        </w:rPr>
        <w:t>ment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Regulations for University and Independent College Teacher</w:t>
      </w:r>
      <w:r w:rsidRPr="00D32931">
        <w:rPr>
          <w:rFonts w:ascii="Times New Roman" w:eastAsia="新細明體" w:hAnsi="Times New Roman" w:cs="Times New Roman"/>
          <w:lang w:eastAsia="zh-TW"/>
        </w:rPr>
        <w:t>,"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"Regulations for Teacher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Evaluation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of Univer</w:t>
      </w:r>
      <w:r w:rsidRPr="00D32931">
        <w:rPr>
          <w:rFonts w:ascii="Times New Roman" w:eastAsia="新細明體" w:hAnsi="Times New Roman" w:cs="Times New Roman"/>
          <w:lang w:eastAsia="zh-TW"/>
        </w:rPr>
        <w:t>sity and Independent College or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Junior College" issued by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the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Ministry of Education, "Regulations for Appointment of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Teaching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and Research Personnel" </w:t>
      </w:r>
      <w:r w:rsidRPr="00D32931">
        <w:rPr>
          <w:rFonts w:ascii="Times New Roman" w:eastAsia="新細明體" w:hAnsi="Times New Roman" w:cs="Times New Roman"/>
          <w:lang w:eastAsia="zh-TW"/>
        </w:rPr>
        <w:t>and "Regulations for Promotion Reviews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of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Teaching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and Research Personnel" of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NSYSU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,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the College’s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"Guidelines for Faculty </w:t>
      </w:r>
      <w:r w:rsidRPr="00D32931">
        <w:rPr>
          <w:rFonts w:ascii="Times New Roman" w:eastAsia="新細明體" w:hAnsi="Times New Roman" w:cs="Times New Roman"/>
          <w:lang w:eastAsia="zh-TW"/>
        </w:rPr>
        <w:t>Appointment"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and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"Guidelines for Faculty Promotion </w:t>
      </w:r>
      <w:r w:rsidRPr="00D32931">
        <w:rPr>
          <w:rFonts w:ascii="Times New Roman" w:eastAsia="新細明體" w:hAnsi="Times New Roman" w:cs="Times New Roman"/>
          <w:lang w:eastAsia="zh-TW"/>
        </w:rPr>
        <w:t>Review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.</w:t>
      </w:r>
    </w:p>
    <w:p w:rsidR="004C4420" w:rsidRPr="00D32931" w:rsidRDefault="004C4420" w:rsidP="0071123B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D32931">
        <w:rPr>
          <w:rFonts w:ascii="Times New Roman" w:eastAsia="新細明體" w:hAnsi="Times New Roman" w:cs="Times New Roman"/>
          <w:lang w:eastAsia="zh-TW"/>
        </w:rPr>
        <w:t>Meetings of the committee (including meetings of sub-committee) are convened and held by the chairman of the department. Effective m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eeting shall have at least three-quarters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of members attending. Full-time 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faculty member</w:t>
      </w:r>
      <w:r w:rsidR="007567FF">
        <w:rPr>
          <w:rFonts w:ascii="Times New Roman" w:eastAsia="新細明體" w:hAnsi="Times New Roman" w:cs="Times New Roman" w:hint="eastAsia"/>
          <w:lang w:eastAsia="zh-TW"/>
        </w:rPr>
        <w:t>s</w:t>
      </w:r>
      <w:r w:rsidR="009071CC" w:rsidRPr="00D32931">
        <w:rPr>
          <w:rFonts w:ascii="Times New Roman" w:eastAsia="新細明體" w:hAnsi="Times New Roman" w:cs="Times New Roman"/>
          <w:lang w:eastAsia="zh-TW"/>
        </w:rPr>
        <w:t xml:space="preserve"> of the same level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9071CC" w:rsidRPr="00D32931">
        <w:rPr>
          <w:rFonts w:ascii="Times New Roman" w:eastAsia="新細明體" w:hAnsi="Times New Roman" w:cs="Times New Roman"/>
          <w:lang w:eastAsia="zh-TW"/>
        </w:rPr>
        <w:t xml:space="preserve">may </w:t>
      </w:r>
      <w:r w:rsidR="007567FF">
        <w:rPr>
          <w:rFonts w:ascii="Times New Roman" w:eastAsia="新細明體" w:hAnsi="Times New Roman" w:cs="Times New Roman" w:hint="eastAsia"/>
          <w:lang w:eastAsia="zh-TW"/>
        </w:rPr>
        <w:t xml:space="preserve">serve </w:t>
      </w:r>
      <w:r w:rsidR="007567FF">
        <w:rPr>
          <w:rFonts w:ascii="Times New Roman" w:eastAsia="新細明體" w:hAnsi="Times New Roman" w:cs="Times New Roman"/>
          <w:lang w:eastAsia="zh-TW"/>
        </w:rPr>
        <w:t>as</w:t>
      </w:r>
      <w:r w:rsidR="009071CC" w:rsidRPr="00D32931">
        <w:rPr>
          <w:rFonts w:ascii="Times New Roman" w:eastAsia="新細明體" w:hAnsi="Times New Roman" w:cs="Times New Roman"/>
          <w:lang w:eastAsia="zh-TW"/>
        </w:rPr>
        <w:t xml:space="preserve"> substitute</w:t>
      </w:r>
      <w:r w:rsidR="007567FF">
        <w:rPr>
          <w:rFonts w:ascii="Times New Roman" w:eastAsia="新細明體" w:hAnsi="Times New Roman" w:cs="Times New Roman" w:hint="eastAsia"/>
          <w:lang w:eastAsia="zh-TW"/>
        </w:rPr>
        <w:t>s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7567FF">
        <w:rPr>
          <w:rFonts w:ascii="Times New Roman" w:eastAsia="新細明體" w:hAnsi="Times New Roman" w:cs="Times New Roman"/>
          <w:lang w:eastAsia="zh-TW"/>
        </w:rPr>
        <w:t>for</w:t>
      </w:r>
      <w:r w:rsidR="009071CC"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Pr="00D32931">
        <w:rPr>
          <w:rFonts w:ascii="Times New Roman" w:eastAsia="新細明體" w:hAnsi="Times New Roman" w:cs="Times New Roman"/>
          <w:lang w:eastAsia="zh-TW"/>
        </w:rPr>
        <w:t>member</w:t>
      </w:r>
      <w:r w:rsidR="007567FF">
        <w:rPr>
          <w:rFonts w:ascii="Times New Roman" w:eastAsia="新細明體" w:hAnsi="Times New Roman" w:cs="Times New Roman" w:hint="eastAsia"/>
          <w:lang w:eastAsia="zh-TW"/>
        </w:rPr>
        <w:t>s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who </w:t>
      </w:r>
      <w:r w:rsidR="007567FF">
        <w:rPr>
          <w:rFonts w:ascii="Times New Roman" w:eastAsia="新細明體" w:hAnsi="Times New Roman" w:cs="Times New Roman"/>
          <w:lang w:eastAsia="zh-TW"/>
        </w:rPr>
        <w:t>expect</w:t>
      </w:r>
      <w:r w:rsidR="009071CC" w:rsidRPr="00D32931">
        <w:rPr>
          <w:rFonts w:ascii="Times New Roman" w:eastAsia="新細明體" w:hAnsi="Times New Roman" w:cs="Times New Roman"/>
          <w:lang w:eastAsia="zh-TW"/>
        </w:rPr>
        <w:t xml:space="preserve"> to be </w:t>
      </w:r>
      <w:r w:rsidRPr="00D32931">
        <w:rPr>
          <w:rFonts w:ascii="Times New Roman" w:eastAsia="新細明體" w:hAnsi="Times New Roman" w:cs="Times New Roman"/>
          <w:lang w:eastAsia="zh-TW"/>
        </w:rPr>
        <w:t>absent due to reasons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.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S</w:t>
      </w:r>
      <w:r w:rsidRPr="00D32931">
        <w:rPr>
          <w:rFonts w:ascii="Times New Roman" w:eastAsia="新細明體" w:hAnsi="Times New Roman" w:cs="Times New Roman"/>
          <w:lang w:eastAsia="zh-TW"/>
        </w:rPr>
        <w:t>ubstituti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ve members shall not exceed one-</w:t>
      </w:r>
      <w:r w:rsidRPr="00D32931">
        <w:rPr>
          <w:rFonts w:ascii="Times New Roman" w:eastAsia="新細明體" w:hAnsi="Times New Roman" w:cs="Times New Roman"/>
          <w:lang w:eastAsia="zh-TW"/>
        </w:rPr>
        <w:t>fourth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s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of </w:t>
      </w:r>
      <w:r w:rsidR="009071CC" w:rsidRPr="00D32931">
        <w:rPr>
          <w:rFonts w:ascii="Times New Roman" w:eastAsia="新細明體" w:hAnsi="Times New Roman" w:cs="Times New Roman"/>
          <w:lang w:eastAsia="zh-TW"/>
        </w:rPr>
        <w:t>the total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members. An issue may b</w:t>
      </w:r>
      <w:r w:rsidR="009071CC" w:rsidRPr="00D32931">
        <w:rPr>
          <w:rFonts w:ascii="Times New Roman" w:eastAsia="新細明體" w:hAnsi="Times New Roman" w:cs="Times New Roman"/>
          <w:lang w:eastAsia="zh-TW"/>
        </w:rPr>
        <w:t xml:space="preserve">e approved only if at least two-thirds </w:t>
      </w:r>
      <w:r w:rsidRPr="00D32931">
        <w:rPr>
          <w:rFonts w:ascii="Times New Roman" w:eastAsia="新細明體" w:hAnsi="Times New Roman" w:cs="Times New Roman"/>
          <w:lang w:eastAsia="zh-TW"/>
        </w:rPr>
        <w:t>of members who attend consent.</w:t>
      </w:r>
    </w:p>
    <w:p w:rsidR="004C4420" w:rsidRPr="00D32931" w:rsidRDefault="00054821" w:rsidP="0071123B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D32931">
        <w:rPr>
          <w:rFonts w:ascii="Times New Roman" w:eastAsia="新細明體" w:hAnsi="Times New Roman" w:cs="Times New Roman"/>
          <w:lang w:eastAsia="zh-TW"/>
        </w:rPr>
        <w:t xml:space="preserve">Relevant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personnel may be invited for description in the meeting of the committee.</w:t>
      </w:r>
    </w:p>
    <w:p w:rsidR="004C4420" w:rsidRPr="00D32931" w:rsidRDefault="00054821" w:rsidP="00A81D1F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D32931">
        <w:rPr>
          <w:rFonts w:ascii="Times New Roman" w:eastAsia="新細明體" w:hAnsi="Times New Roman" w:cs="Times New Roman"/>
          <w:lang w:val="en-US" w:eastAsia="zh-TW"/>
        </w:rPr>
        <w:t>A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2C56F8" w:rsidRPr="00D32931">
        <w:rPr>
          <w:rFonts w:ascii="Times New Roman" w:eastAsia="新細明體" w:hAnsi="Times New Roman" w:cs="Times New Roman"/>
          <w:lang w:eastAsia="zh-TW"/>
        </w:rPr>
        <w:t>c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ommittee </w:t>
      </w:r>
      <w:r w:rsidR="007567FF">
        <w:rPr>
          <w:rFonts w:ascii="Times New Roman" w:eastAsia="新細明體" w:hAnsi="Times New Roman" w:cs="Times New Roman" w:hint="eastAsia"/>
          <w:lang w:eastAsia="zh-TW"/>
        </w:rPr>
        <w:t xml:space="preserve">member </w:t>
      </w:r>
      <w:r w:rsidRPr="00D32931">
        <w:rPr>
          <w:rFonts w:ascii="Times New Roman" w:eastAsia="新細明體" w:hAnsi="Times New Roman" w:cs="Times New Roman"/>
          <w:lang w:eastAsia="zh-TW"/>
        </w:rPr>
        <w:t>who expect</w:t>
      </w:r>
      <w:r w:rsidR="00273748">
        <w:rPr>
          <w:rFonts w:ascii="Times New Roman" w:eastAsia="新細明體" w:hAnsi="Times New Roman" w:cs="Times New Roman" w:hint="eastAsia"/>
          <w:lang w:eastAsia="zh-TW"/>
        </w:rPr>
        <w:t>s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to be</w:t>
      </w:r>
      <w:r w:rsidR="00273748">
        <w:rPr>
          <w:rFonts w:ascii="Times New Roman" w:eastAsia="新細明體" w:hAnsi="Times New Roman" w:cs="Times New Roman"/>
          <w:lang w:eastAsia="zh-TW"/>
        </w:rPr>
        <w:t xml:space="preserve"> absent</w:t>
      </w:r>
      <w:r w:rsidR="004C4420" w:rsidRPr="00D32931">
        <w:rPr>
          <w:rFonts w:ascii="Times New Roman" w:eastAsia="新細明體" w:hAnsi="Times New Roman" w:cs="Times New Roman"/>
          <w:lang w:eastAsia="zh-TW"/>
        </w:rPr>
        <w:t xml:space="preserve"> </w:t>
      </w:r>
      <w:r w:rsidR="00273748" w:rsidRPr="00D32931">
        <w:rPr>
          <w:rFonts w:ascii="Times New Roman" w:eastAsia="新細明體" w:hAnsi="Times New Roman" w:cs="Times New Roman"/>
          <w:lang w:eastAsia="zh-TW"/>
        </w:rPr>
        <w:t xml:space="preserve">for two consecutive 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meeti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ngs </w:t>
      </w:r>
      <w:r w:rsidR="002C56F8" w:rsidRPr="00D32931">
        <w:rPr>
          <w:rFonts w:ascii="Times New Roman" w:eastAsia="新細明體" w:hAnsi="Times New Roman" w:cs="Times New Roman"/>
          <w:lang w:eastAsia="zh-TW"/>
        </w:rPr>
        <w:t>shall be replaced by substitutions through re-election or appointment organized by</w:t>
      </w:r>
      <w:r w:rsidRPr="00D32931">
        <w:rPr>
          <w:rFonts w:ascii="Times New Roman" w:eastAsia="新細明體" w:hAnsi="Times New Roman" w:cs="Times New Roman"/>
          <w:lang w:eastAsia="zh-TW"/>
        </w:rPr>
        <w:t xml:space="preserve"> the </w:t>
      </w:r>
      <w:r w:rsidR="002C56F8" w:rsidRPr="00D32931">
        <w:rPr>
          <w:rFonts w:ascii="Times New Roman" w:eastAsia="新細明體" w:hAnsi="Times New Roman" w:cs="Times New Roman"/>
          <w:lang w:eastAsia="zh-TW"/>
        </w:rPr>
        <w:t>convener t</w:t>
      </w:r>
      <w:r w:rsidR="004C4420" w:rsidRPr="00D32931">
        <w:rPr>
          <w:rFonts w:ascii="Times New Roman" w:eastAsia="新細明體" w:hAnsi="Times New Roman" w:cs="Times New Roman"/>
          <w:lang w:eastAsia="zh-TW"/>
        </w:rPr>
        <w:t>o fulfill the number of members specified in Article II.</w:t>
      </w:r>
    </w:p>
    <w:p w:rsidR="002C56F8" w:rsidRPr="00D32931" w:rsidRDefault="002C56F8" w:rsidP="00A81D1F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D32931">
        <w:rPr>
          <w:rFonts w:ascii="Times New Roman" w:eastAsia="新細明體" w:hAnsi="Times New Roman" w:cs="Times New Roman"/>
          <w:lang w:eastAsia="zh-TW"/>
        </w:rPr>
        <w:t xml:space="preserve">The present regulations shall be implemented following </w:t>
      </w:r>
      <w:r w:rsidR="00D32931">
        <w:rPr>
          <w:rFonts w:ascii="Times New Roman" w:eastAsia="新細明體" w:hAnsi="Times New Roman" w:cs="Times New Roman"/>
          <w:lang w:eastAsia="zh-TW"/>
        </w:rPr>
        <w:t xml:space="preserve">approvals of </w:t>
      </w:r>
      <w:r w:rsidR="00D32931">
        <w:rPr>
          <w:rFonts w:ascii="Times New Roman" w:eastAsia="新細明體" w:hAnsi="Times New Roman" w:cs="Times New Roman" w:hint="eastAsia"/>
          <w:lang w:eastAsia="zh-TW"/>
        </w:rPr>
        <w:t>the department and the college faculty committees</w:t>
      </w:r>
      <w:r w:rsidRPr="00D32931">
        <w:rPr>
          <w:rFonts w:ascii="Times New Roman" w:eastAsia="新細明體" w:hAnsi="Times New Roman" w:cs="Times New Roman"/>
          <w:lang w:eastAsia="zh-TW"/>
        </w:rPr>
        <w:t>.</w:t>
      </w:r>
      <w:r w:rsidR="00D32931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Pr="00D32931">
        <w:rPr>
          <w:rFonts w:ascii="Times New Roman" w:eastAsia="新細明體" w:hAnsi="Times New Roman" w:cs="Times New Roman"/>
          <w:lang w:eastAsia="zh-TW"/>
        </w:rPr>
        <w:t>The same procedure shall be carried out when amendments are to be made.</w:t>
      </w:r>
    </w:p>
    <w:sectPr w:rsidR="002C56F8" w:rsidRPr="00D32931" w:rsidSect="00B20700">
      <w:pgSz w:w="11900" w:h="16840" w:code="9"/>
      <w:pgMar w:top="851" w:right="1021" w:bottom="567" w:left="102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86" w:rsidRDefault="00107F86" w:rsidP="00ED3259">
      <w:r>
        <w:separator/>
      </w:r>
    </w:p>
  </w:endnote>
  <w:endnote w:type="continuationSeparator" w:id="0">
    <w:p w:rsidR="00107F86" w:rsidRDefault="00107F86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86" w:rsidRDefault="00107F86" w:rsidP="00ED3259">
      <w:r>
        <w:separator/>
      </w:r>
    </w:p>
  </w:footnote>
  <w:footnote w:type="continuationSeparator" w:id="0">
    <w:p w:rsidR="00107F86" w:rsidRDefault="00107F86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498"/>
    <w:multiLevelType w:val="hybridMultilevel"/>
    <w:tmpl w:val="26F4EB08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54821"/>
    <w:rsid w:val="000C2BF7"/>
    <w:rsid w:val="0010395C"/>
    <w:rsid w:val="00107F86"/>
    <w:rsid w:val="0012123C"/>
    <w:rsid w:val="00273748"/>
    <w:rsid w:val="002C208D"/>
    <w:rsid w:val="002C56F8"/>
    <w:rsid w:val="002E3DD8"/>
    <w:rsid w:val="00331BE5"/>
    <w:rsid w:val="0041674C"/>
    <w:rsid w:val="00426404"/>
    <w:rsid w:val="004C4420"/>
    <w:rsid w:val="004C717A"/>
    <w:rsid w:val="004D0582"/>
    <w:rsid w:val="004F7054"/>
    <w:rsid w:val="005C552B"/>
    <w:rsid w:val="005F139C"/>
    <w:rsid w:val="006E423F"/>
    <w:rsid w:val="0071123B"/>
    <w:rsid w:val="00743CDD"/>
    <w:rsid w:val="007567FF"/>
    <w:rsid w:val="007B5FD6"/>
    <w:rsid w:val="007F4BE6"/>
    <w:rsid w:val="008C0B0F"/>
    <w:rsid w:val="008D057F"/>
    <w:rsid w:val="008D5A86"/>
    <w:rsid w:val="009071CC"/>
    <w:rsid w:val="00934EC7"/>
    <w:rsid w:val="009E03CA"/>
    <w:rsid w:val="009E3AFB"/>
    <w:rsid w:val="00A54600"/>
    <w:rsid w:val="00A81D1F"/>
    <w:rsid w:val="00A86339"/>
    <w:rsid w:val="00B20700"/>
    <w:rsid w:val="00B30D04"/>
    <w:rsid w:val="00B344D9"/>
    <w:rsid w:val="00B570E6"/>
    <w:rsid w:val="00B64E4E"/>
    <w:rsid w:val="00CA2651"/>
    <w:rsid w:val="00D32931"/>
    <w:rsid w:val="00DA7773"/>
    <w:rsid w:val="00DF7080"/>
    <w:rsid w:val="00E613EF"/>
    <w:rsid w:val="00ED3259"/>
    <w:rsid w:val="00E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325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582</Words>
  <Characters>3322</Characters>
  <Application>Microsoft Office Word</Application>
  <DocSecurity>0</DocSecurity>
  <Lines>27</Lines>
  <Paragraphs>7</Paragraphs>
  <ScaleCrop>false</ScaleCrop>
  <Company>Microsoft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USER</cp:lastModifiedBy>
  <cp:revision>4</cp:revision>
  <dcterms:created xsi:type="dcterms:W3CDTF">2015-09-03T01:34:00Z</dcterms:created>
  <dcterms:modified xsi:type="dcterms:W3CDTF">2015-09-03T03:34:00Z</dcterms:modified>
</cp:coreProperties>
</file>