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4F" w:rsidRPr="00F65A31" w:rsidRDefault="00D3676E">
      <w:pPr>
        <w:rPr>
          <w:rFonts w:ascii="Times New Roman" w:eastAsia="標楷體" w:hAnsi="Times New Roman" w:cs="Times New Roman"/>
          <w:color w:val="010101"/>
          <w:sz w:val="28"/>
          <w:szCs w:val="24"/>
        </w:rPr>
      </w:pPr>
      <w:r w:rsidRPr="00F65A31">
        <w:rPr>
          <w:rFonts w:ascii="Times New Roman" w:eastAsia="標楷體" w:hAnsi="Times New Roman" w:cs="Times New Roman"/>
          <w:sz w:val="28"/>
          <w:szCs w:val="24"/>
        </w:rPr>
        <w:t>人文沙龍系列「</w:t>
      </w:r>
      <w:r w:rsidR="00AD1D87" w:rsidRPr="00AD1D87">
        <w:rPr>
          <w:rFonts w:ascii="Times New Roman" w:eastAsia="標楷體" w:hAnsi="Times New Roman" w:cs="Times New Roman" w:hint="eastAsia"/>
          <w:sz w:val="28"/>
          <w:szCs w:val="24"/>
        </w:rPr>
        <w:t>亙古常新的亞瑟王傳奇</w:t>
      </w:r>
      <w:r w:rsidRPr="00F65A31">
        <w:rPr>
          <w:rFonts w:ascii="Times New Roman" w:eastAsia="標楷體" w:hAnsi="Times New Roman" w:cs="Times New Roman"/>
          <w:color w:val="010101"/>
          <w:sz w:val="28"/>
          <w:szCs w:val="24"/>
        </w:rPr>
        <w:t>」</w:t>
      </w:r>
    </w:p>
    <w:p w:rsidR="0080269F" w:rsidRDefault="0080269F" w:rsidP="0080269F">
      <w:pPr>
        <w:jc w:val="both"/>
        <w:rPr>
          <w:rFonts w:ascii="Times New Roman" w:eastAsia="標楷體" w:hAnsi="Times New Roman" w:cs="Times New Roman"/>
          <w:color w:val="222222"/>
          <w:sz w:val="24"/>
          <w:szCs w:val="21"/>
        </w:rPr>
      </w:pPr>
    </w:p>
    <w:p w:rsidR="0080269F" w:rsidRDefault="0080269F" w:rsidP="0080269F">
      <w:pPr>
        <w:jc w:val="both"/>
        <w:rPr>
          <w:rFonts w:ascii="Times New Roman" w:eastAsia="標楷體" w:hAnsi="Times New Roman" w:cs="Times New Roman" w:hint="eastAsia"/>
          <w:color w:val="222222"/>
          <w:sz w:val="24"/>
          <w:szCs w:val="21"/>
        </w:rPr>
      </w:pPr>
    </w:p>
    <w:p w:rsidR="00AD1D87" w:rsidRPr="00AD1D87" w:rsidRDefault="00AD1D87" w:rsidP="0080269F">
      <w:pPr>
        <w:jc w:val="both"/>
        <w:rPr>
          <w:rFonts w:ascii="Times New Roman" w:eastAsia="標楷體" w:hAnsi="Times New Roman" w:cs="Times New Roman" w:hint="eastAsia"/>
          <w:color w:val="222222"/>
          <w:sz w:val="24"/>
          <w:szCs w:val="21"/>
          <w:highlight w:val="white"/>
        </w:rPr>
      </w:pPr>
      <w:r w:rsidRPr="00AD1D87">
        <w:rPr>
          <w:rFonts w:ascii="Times New Roman" w:eastAsia="標楷體" w:hAnsi="Times New Roman" w:cs="Times New Roman" w:hint="eastAsia"/>
          <w:color w:val="222222"/>
          <w:sz w:val="24"/>
          <w:szCs w:val="21"/>
        </w:rPr>
        <w:t>公元十二世紀後，歐陸和英國盛行各種亞瑟王傳奇的版本，詩歌、繪畫、音樂、故事、和劇目，不一而足。本講座利用英國馬羅里所集大成的「亞瑟王之死」做輪廓，</w:t>
      </w:r>
      <w:r w:rsidRPr="00AD1D87">
        <w:rPr>
          <w:rFonts w:ascii="Times New Roman" w:eastAsia="標楷體" w:hAnsi="Times New Roman" w:cs="Times New Roman" w:hint="eastAsia"/>
          <w:color w:val="222222"/>
          <w:sz w:val="24"/>
          <w:szCs w:val="21"/>
        </w:rPr>
        <w:t xml:space="preserve"> </w:t>
      </w:r>
      <w:r w:rsidRPr="00AD1D87">
        <w:rPr>
          <w:rFonts w:ascii="Times New Roman" w:eastAsia="標楷體" w:hAnsi="Times New Roman" w:cs="Times New Roman" w:hint="eastAsia"/>
          <w:color w:val="222222"/>
          <w:sz w:val="24"/>
          <w:szCs w:val="21"/>
        </w:rPr>
        <w:t>附以實地探勘的圖片</w:t>
      </w:r>
      <w:r>
        <w:rPr>
          <w:rFonts w:ascii="Times New Roman" w:eastAsia="標楷體" w:hAnsi="Times New Roman" w:cs="Times New Roman" w:hint="eastAsia"/>
          <w:color w:val="222222"/>
          <w:sz w:val="24"/>
          <w:szCs w:val="21"/>
        </w:rPr>
        <w:t>；</w:t>
      </w:r>
      <w:r w:rsidRPr="00AD1D87">
        <w:rPr>
          <w:rFonts w:ascii="Times New Roman" w:eastAsia="標楷體" w:hAnsi="Times New Roman" w:cs="Times New Roman" w:hint="eastAsia"/>
          <w:color w:val="222222"/>
          <w:sz w:val="24"/>
          <w:szCs w:val="21"/>
        </w:rPr>
        <w:t>解說亞瑟王生平事蹟迷人的地點和獨特之處。</w:t>
      </w:r>
    </w:p>
    <w:p w:rsidR="0080269F" w:rsidRDefault="0080269F">
      <w:pPr>
        <w:rPr>
          <w:rFonts w:ascii="Times New Roman" w:eastAsia="標楷體" w:hAnsi="Times New Roman" w:cs="Times New Roman" w:hint="eastAsia"/>
          <w:sz w:val="28"/>
          <w:szCs w:val="24"/>
        </w:rPr>
      </w:pPr>
    </w:p>
    <w:p w:rsidR="005C7D4F" w:rsidRPr="00F65A31" w:rsidRDefault="00AD1D87">
      <w:pPr>
        <w:rPr>
          <w:rFonts w:ascii="Times New Roman" w:eastAsia="標楷體" w:hAnsi="Times New Roman" w:cs="Times New Roman"/>
          <w:color w:val="010101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主</w:t>
      </w:r>
      <w:r w:rsidR="008137CF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8137CF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4"/>
        </w:rPr>
        <w:t>講</w:t>
      </w:r>
      <w:r w:rsidR="008137CF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4"/>
        </w:rPr>
        <w:t>人</w:t>
      </w:r>
      <w:r w:rsidR="00D3676E" w:rsidRPr="00F65A31">
        <w:rPr>
          <w:rFonts w:ascii="Times New Roman" w:eastAsia="標楷體" w:hAnsi="Times New Roman" w:cs="Times New Roman"/>
          <w:sz w:val="28"/>
          <w:szCs w:val="24"/>
        </w:rPr>
        <w:t>：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高雄醫學大學通識中心</w:t>
      </w:r>
      <w:r w:rsidR="00DB26A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　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蘇其康講</w:t>
      </w:r>
      <w:r w:rsidR="00DB26A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 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座教授</w:t>
      </w:r>
    </w:p>
    <w:p w:rsidR="005C7D4F" w:rsidRDefault="00D3676E">
      <w:pPr>
        <w:rPr>
          <w:rFonts w:ascii="Times New Roman" w:eastAsia="標楷體" w:hAnsi="Times New Roman" w:cs="Times New Roman"/>
          <w:color w:val="010101"/>
          <w:sz w:val="28"/>
          <w:szCs w:val="24"/>
        </w:rPr>
      </w:pPr>
      <w:r w:rsidRPr="00F65A31">
        <w:rPr>
          <w:rFonts w:ascii="Times New Roman" w:eastAsia="標楷體" w:hAnsi="Times New Roman" w:cs="Times New Roman"/>
          <w:sz w:val="28"/>
          <w:szCs w:val="24"/>
        </w:rPr>
        <w:t>主</w:t>
      </w:r>
      <w:r w:rsidRPr="00F65A31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F65A31">
        <w:rPr>
          <w:rFonts w:ascii="Times New Roman" w:eastAsia="標楷體" w:hAnsi="Times New Roman" w:cs="Times New Roman"/>
          <w:sz w:val="28"/>
          <w:szCs w:val="24"/>
        </w:rPr>
        <w:t>持</w:t>
      </w:r>
      <w:r w:rsidRPr="00F65A31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F65A31">
        <w:rPr>
          <w:rFonts w:ascii="Times New Roman" w:eastAsia="標楷體" w:hAnsi="Times New Roman" w:cs="Times New Roman"/>
          <w:sz w:val="28"/>
          <w:szCs w:val="24"/>
        </w:rPr>
        <w:t>人：</w:t>
      </w:r>
      <w:r w:rsidR="00AD1D87"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國立中正大學文學院院長</w:t>
      </w:r>
      <w:r w:rsidR="00DB26A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　</w:t>
      </w:r>
      <w:r w:rsidR="00AD1D87"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陳國榮</w:t>
      </w:r>
      <w:r w:rsidR="00AD1D87"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 </w:t>
      </w:r>
      <w:r w:rsidR="00AD1D87"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教授</w:t>
      </w:r>
    </w:p>
    <w:p w:rsidR="00AD1D87" w:rsidRPr="00AD1D87" w:rsidRDefault="00AD1D87" w:rsidP="00AD1D87">
      <w:pPr>
        <w:rPr>
          <w:rFonts w:ascii="Times New Roman" w:eastAsia="標楷體" w:hAnsi="Times New Roman" w:cs="Times New Roman" w:hint="eastAsia"/>
          <w:color w:val="01010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與</w:t>
      </w:r>
      <w:r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10101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10101"/>
          <w:sz w:val="28"/>
          <w:szCs w:val="24"/>
        </w:rPr>
        <w:t>談</w:t>
      </w:r>
      <w:r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10101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10101"/>
          <w:sz w:val="28"/>
          <w:szCs w:val="24"/>
        </w:rPr>
        <w:t>人：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中央研究院歐美研究所</w:t>
      </w:r>
      <w:r w:rsidR="00DB26A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　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單德興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 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特聘研究員</w:t>
      </w:r>
    </w:p>
    <w:p w:rsidR="00AD1D87" w:rsidRPr="00AD1D87" w:rsidRDefault="00AD1D87" w:rsidP="00AD1D87">
      <w:pPr>
        <w:ind w:left="720" w:firstLine="720"/>
        <w:rPr>
          <w:rFonts w:ascii="Times New Roman" w:eastAsia="標楷體" w:hAnsi="Times New Roman" w:cs="Times New Roman" w:hint="eastAsia"/>
          <w:color w:val="010101"/>
          <w:sz w:val="28"/>
          <w:szCs w:val="24"/>
        </w:rPr>
      </w:pP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國立中山大學外國語文學系</w:t>
      </w:r>
      <w:r w:rsidR="00DB26A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　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張錦忠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 xml:space="preserve"> </w:t>
      </w:r>
      <w:r w:rsidRPr="00AD1D87">
        <w:rPr>
          <w:rFonts w:ascii="Times New Roman" w:eastAsia="標楷體" w:hAnsi="Times New Roman" w:cs="Times New Roman" w:hint="eastAsia"/>
          <w:color w:val="010101"/>
          <w:sz w:val="28"/>
          <w:szCs w:val="24"/>
        </w:rPr>
        <w:t>副教授</w:t>
      </w:r>
    </w:p>
    <w:p w:rsidR="005C7D4F" w:rsidRPr="00F65A31" w:rsidRDefault="005C7D4F">
      <w:pPr>
        <w:rPr>
          <w:rFonts w:ascii="Times New Roman" w:eastAsia="標楷體" w:hAnsi="Times New Roman" w:cs="Times New Roman"/>
          <w:b/>
          <w:color w:val="010101"/>
          <w:sz w:val="28"/>
          <w:szCs w:val="24"/>
        </w:rPr>
      </w:pPr>
    </w:p>
    <w:p w:rsidR="005C7D4F" w:rsidRPr="0080269F" w:rsidRDefault="00D3676E">
      <w:pPr>
        <w:rPr>
          <w:rFonts w:ascii="Times New Roman" w:eastAsia="標楷體" w:hAnsi="Times New Roman" w:cs="Times New Roman" w:hint="eastAsia"/>
          <w:sz w:val="28"/>
          <w:szCs w:val="24"/>
        </w:rPr>
      </w:pPr>
      <w:r w:rsidRPr="00F65A31">
        <w:rPr>
          <w:rFonts w:ascii="Times New Roman" w:eastAsia="標楷體" w:hAnsi="Times New Roman" w:cs="Times New Roman"/>
          <w:sz w:val="28"/>
          <w:szCs w:val="24"/>
        </w:rPr>
        <w:t>⏩</w:t>
      </w:r>
      <w:r w:rsidRPr="00F65A31">
        <w:rPr>
          <w:rFonts w:ascii="Times New Roman" w:eastAsia="標楷體" w:hAnsi="Times New Roman" w:cs="Times New Roman"/>
          <w:sz w:val="28"/>
          <w:szCs w:val="24"/>
        </w:rPr>
        <w:t>時　　間｜</w:t>
      </w:r>
      <w:r w:rsidR="00AD1D87">
        <w:rPr>
          <w:rFonts w:ascii="Times New Roman" w:eastAsia="標楷體" w:hAnsi="Times New Roman" w:cs="Times New Roman"/>
          <w:sz w:val="28"/>
          <w:szCs w:val="24"/>
        </w:rPr>
        <w:t>6</w:t>
      </w:r>
      <w:r w:rsidRPr="00F65A31">
        <w:rPr>
          <w:rFonts w:ascii="Times New Roman" w:eastAsia="標楷體" w:hAnsi="Times New Roman" w:cs="Times New Roman"/>
          <w:sz w:val="28"/>
          <w:szCs w:val="24"/>
        </w:rPr>
        <w:t>月</w:t>
      </w:r>
      <w:r w:rsidR="00AD1D87">
        <w:rPr>
          <w:rFonts w:ascii="Times New Roman" w:eastAsia="標楷體" w:hAnsi="Times New Roman" w:cs="Times New Roman"/>
          <w:sz w:val="28"/>
          <w:szCs w:val="24"/>
        </w:rPr>
        <w:t>9</w:t>
      </w:r>
      <w:r w:rsidRPr="00F65A31">
        <w:rPr>
          <w:rFonts w:ascii="Times New Roman" w:eastAsia="標楷體" w:hAnsi="Times New Roman" w:cs="Times New Roman"/>
          <w:sz w:val="28"/>
          <w:szCs w:val="24"/>
        </w:rPr>
        <w:t>日（星期五）</w:t>
      </w:r>
      <w:r w:rsidR="00AD1D87">
        <w:rPr>
          <w:rFonts w:ascii="Times New Roman" w:eastAsia="標楷體" w:hAnsi="Times New Roman" w:cs="Times New Roman"/>
          <w:sz w:val="28"/>
          <w:szCs w:val="24"/>
        </w:rPr>
        <w:t>10:00-12:0</w:t>
      </w:r>
      <w:r w:rsidRPr="00F65A31">
        <w:rPr>
          <w:rFonts w:ascii="Times New Roman" w:eastAsia="標楷體" w:hAnsi="Times New Roman" w:cs="Times New Roman"/>
          <w:sz w:val="28"/>
          <w:szCs w:val="24"/>
        </w:rPr>
        <w:t>0</w:t>
      </w:r>
      <w:bookmarkStart w:id="0" w:name="_GoBack"/>
      <w:bookmarkEnd w:id="0"/>
    </w:p>
    <w:p w:rsidR="00AD1D87" w:rsidRDefault="00D3676E" w:rsidP="00AD1D87">
      <w:pPr>
        <w:rPr>
          <w:rFonts w:ascii="Times New Roman" w:eastAsia="標楷體" w:hAnsi="Times New Roman" w:cs="Times New Roman"/>
          <w:sz w:val="28"/>
          <w:szCs w:val="24"/>
        </w:rPr>
      </w:pPr>
      <w:r w:rsidRPr="00F65A31">
        <w:rPr>
          <w:rFonts w:ascii="Times New Roman" w:eastAsia="標楷體" w:hAnsi="Times New Roman" w:cs="Times New Roman"/>
          <w:sz w:val="28"/>
          <w:szCs w:val="24"/>
        </w:rPr>
        <w:t>⏩</w:t>
      </w:r>
      <w:r w:rsidRPr="00F65A31">
        <w:rPr>
          <w:rFonts w:ascii="Times New Roman" w:eastAsia="標楷體" w:hAnsi="Times New Roman" w:cs="Times New Roman"/>
          <w:sz w:val="28"/>
          <w:szCs w:val="24"/>
        </w:rPr>
        <w:t>地　　點｜</w:t>
      </w:r>
      <w:r w:rsidR="00AD1D87" w:rsidRPr="00AD1D87">
        <w:rPr>
          <w:rFonts w:ascii="Times New Roman" w:eastAsia="標楷體" w:hAnsi="Times New Roman" w:cs="Times New Roman" w:hint="eastAsia"/>
          <w:sz w:val="28"/>
          <w:szCs w:val="24"/>
        </w:rPr>
        <w:t>國立中山大學文學院</w:t>
      </w:r>
      <w:r w:rsidR="00AD1D87" w:rsidRPr="00AD1D87">
        <w:rPr>
          <w:rFonts w:ascii="Times New Roman" w:eastAsia="標楷體" w:hAnsi="Times New Roman" w:cs="Times New Roman" w:hint="eastAsia"/>
          <w:sz w:val="28"/>
          <w:szCs w:val="24"/>
        </w:rPr>
        <w:t>7006</w:t>
      </w:r>
      <w:r w:rsidR="00AD1D87" w:rsidRPr="00AD1D87">
        <w:rPr>
          <w:rFonts w:ascii="Times New Roman" w:eastAsia="標楷體" w:hAnsi="Times New Roman" w:cs="Times New Roman" w:hint="eastAsia"/>
          <w:sz w:val="28"/>
          <w:szCs w:val="24"/>
        </w:rPr>
        <w:t>會議廳</w:t>
      </w:r>
      <w:r w:rsidRPr="00F65A31">
        <w:rPr>
          <w:rFonts w:ascii="Times New Roman" w:eastAsia="標楷體" w:hAnsi="Times New Roman" w:cs="Times New Roman"/>
          <w:sz w:val="28"/>
          <w:szCs w:val="24"/>
        </w:rPr>
        <w:br/>
      </w:r>
      <w:r w:rsidRPr="00F65A31">
        <w:rPr>
          <w:rFonts w:ascii="Times New Roman" w:eastAsia="標楷體" w:hAnsi="Times New Roman" w:cs="Times New Roman"/>
          <w:sz w:val="28"/>
          <w:szCs w:val="24"/>
        </w:rPr>
        <w:t xml:space="preserve">　　　　　（</w:t>
      </w:r>
      <w:r w:rsidR="00AD1D87" w:rsidRPr="00AD1D87">
        <w:rPr>
          <w:rFonts w:ascii="Times New Roman" w:eastAsia="標楷體" w:hAnsi="Times New Roman" w:cs="Times New Roman" w:hint="eastAsia"/>
          <w:sz w:val="28"/>
          <w:szCs w:val="24"/>
        </w:rPr>
        <w:t>高雄市鼓山區蓮海路</w:t>
      </w:r>
      <w:r w:rsidR="00AD1D87" w:rsidRPr="00AD1D87">
        <w:rPr>
          <w:rFonts w:ascii="Times New Roman" w:eastAsia="標楷體" w:hAnsi="Times New Roman" w:cs="Times New Roman" w:hint="eastAsia"/>
          <w:sz w:val="28"/>
          <w:szCs w:val="24"/>
        </w:rPr>
        <w:t>70</w:t>
      </w:r>
      <w:r w:rsidR="00AD1D87" w:rsidRPr="00AD1D87">
        <w:rPr>
          <w:rFonts w:ascii="Times New Roman" w:eastAsia="標楷體" w:hAnsi="Times New Roman" w:cs="Times New Roman" w:hint="eastAsia"/>
          <w:sz w:val="28"/>
          <w:szCs w:val="24"/>
        </w:rPr>
        <w:t>號</w:t>
      </w:r>
      <w:r w:rsidRPr="00F65A31">
        <w:rPr>
          <w:rFonts w:ascii="Times New Roman" w:eastAsia="標楷體" w:hAnsi="Times New Roman" w:cs="Times New Roman"/>
          <w:sz w:val="28"/>
          <w:szCs w:val="24"/>
        </w:rPr>
        <w:t>）</w:t>
      </w:r>
    </w:p>
    <w:p w:rsidR="00AD1D87" w:rsidRPr="00F65A31" w:rsidRDefault="00AD1D87" w:rsidP="00AD1D87">
      <w:pPr>
        <w:rPr>
          <w:rFonts w:ascii="Times New Roman" w:eastAsia="標楷體" w:hAnsi="Times New Roman" w:cs="Times New Roman"/>
          <w:sz w:val="28"/>
          <w:szCs w:val="24"/>
        </w:rPr>
      </w:pPr>
      <w:r w:rsidRPr="00F65A31">
        <w:rPr>
          <w:rFonts w:ascii="Times New Roman" w:eastAsia="標楷體" w:hAnsi="Times New Roman" w:cs="Times New Roman"/>
          <w:sz w:val="28"/>
          <w:szCs w:val="24"/>
        </w:rPr>
        <w:t>⏩</w:t>
      </w:r>
      <w:r w:rsidRPr="00F65A31">
        <w:rPr>
          <w:rFonts w:ascii="Times New Roman" w:eastAsia="標楷體" w:hAnsi="Times New Roman" w:cs="Times New Roman"/>
          <w:sz w:val="28"/>
          <w:szCs w:val="24"/>
        </w:rPr>
        <w:t>報名頁面｜</w:t>
      </w:r>
      <w:r w:rsidRPr="00AD1D87">
        <w:rPr>
          <w:rFonts w:ascii="Times New Roman" w:eastAsia="標楷體" w:hAnsi="Times New Roman" w:cs="Times New Roman"/>
          <w:sz w:val="28"/>
          <w:szCs w:val="24"/>
        </w:rPr>
        <w:t>https://goo.gl/forms/l6U9vkCwNZDqwnsi1</w:t>
      </w:r>
    </w:p>
    <w:p w:rsidR="00AD1D87" w:rsidRDefault="00AD1D87" w:rsidP="00AD1D87">
      <w:pPr>
        <w:rPr>
          <w:rFonts w:ascii="Times New Roman" w:eastAsia="標楷體" w:hAnsi="Times New Roman" w:cs="Times New Roman"/>
          <w:color w:val="1155CC"/>
          <w:sz w:val="28"/>
          <w:szCs w:val="24"/>
          <w:u w:val="single"/>
        </w:rPr>
      </w:pPr>
      <w:r w:rsidRPr="00F65A31">
        <w:rPr>
          <w:rFonts w:ascii="Times New Roman" w:eastAsia="標楷體" w:hAnsi="Times New Roman" w:cs="Times New Roman"/>
          <w:sz w:val="28"/>
          <w:szCs w:val="24"/>
        </w:rPr>
        <w:t>⏩</w:t>
      </w:r>
      <w:r w:rsidRPr="00F65A31">
        <w:rPr>
          <w:rFonts w:ascii="Times New Roman" w:eastAsia="標楷體" w:hAnsi="Times New Roman" w:cs="Times New Roman"/>
          <w:sz w:val="28"/>
          <w:szCs w:val="24"/>
        </w:rPr>
        <w:t>活動網站｜</w:t>
      </w:r>
      <w:hyperlink r:id="rId6">
        <w:r w:rsidRPr="00F65A31">
          <w:rPr>
            <w:rFonts w:ascii="Times New Roman" w:eastAsia="標楷體" w:hAnsi="Times New Roman" w:cs="Times New Roman"/>
            <w:color w:val="1155CC"/>
            <w:sz w:val="28"/>
            <w:szCs w:val="24"/>
            <w:u w:val="single"/>
          </w:rPr>
          <w:t>http://colliber.ccu.edu.tw/salon</w:t>
        </w:r>
      </w:hyperlink>
    </w:p>
    <w:p w:rsidR="00AD1D87" w:rsidRPr="00F65A31" w:rsidRDefault="00AD1D87" w:rsidP="00AD1D87">
      <w:pPr>
        <w:rPr>
          <w:rFonts w:ascii="Times New Roman" w:eastAsia="標楷體" w:hAnsi="Times New Roman" w:cs="Times New Roman" w:hint="eastAsia"/>
          <w:sz w:val="28"/>
          <w:szCs w:val="24"/>
        </w:rPr>
      </w:pPr>
      <w:r w:rsidRPr="00F65A31">
        <w:rPr>
          <w:rFonts w:ascii="Times New Roman" w:eastAsia="標楷體" w:hAnsi="Times New Roman" w:cs="Times New Roman"/>
          <w:sz w:val="28"/>
          <w:szCs w:val="24"/>
        </w:rPr>
        <w:t>⏩</w:t>
      </w:r>
      <w:r>
        <w:rPr>
          <w:rFonts w:ascii="Times New Roman" w:eastAsia="標楷體" w:hAnsi="Times New Roman" w:cs="Times New Roman" w:hint="eastAsia"/>
          <w:sz w:val="28"/>
          <w:szCs w:val="24"/>
        </w:rPr>
        <w:t>直</w:t>
      </w:r>
      <w:r>
        <w:rPr>
          <w:rFonts w:ascii="Times New Roman" w:eastAsia="標楷體" w:hAnsi="Times New Roman" w:cs="Times New Roman"/>
          <w:sz w:val="28"/>
          <w:szCs w:val="24"/>
        </w:rPr>
        <w:t>播網址</w:t>
      </w:r>
      <w:r>
        <w:rPr>
          <w:rFonts w:ascii="Times New Roman" w:eastAsia="標楷體" w:hAnsi="Times New Roman" w:cs="Times New Roman" w:hint="eastAsia"/>
          <w:sz w:val="28"/>
          <w:szCs w:val="24"/>
        </w:rPr>
        <w:t>｜</w:t>
      </w:r>
      <w:r w:rsidRPr="00AD1D87">
        <w:rPr>
          <w:rFonts w:ascii="Times New Roman" w:eastAsia="標楷體" w:hAnsi="Times New Roman" w:cs="Times New Roman"/>
          <w:sz w:val="28"/>
          <w:szCs w:val="24"/>
        </w:rPr>
        <w:t>https://www.facebook.com/Humanitiessalon/</w:t>
      </w:r>
    </w:p>
    <w:p w:rsidR="005C7D4F" w:rsidRPr="00F65A31" w:rsidRDefault="00D3676E">
      <w:pPr>
        <w:rPr>
          <w:rFonts w:ascii="Times New Roman" w:eastAsia="標楷體" w:hAnsi="Times New Roman" w:cs="Times New Roman"/>
          <w:sz w:val="28"/>
          <w:szCs w:val="24"/>
          <w:highlight w:val="white"/>
        </w:rPr>
      </w:pPr>
      <w:r w:rsidRPr="00F65A31">
        <w:rPr>
          <w:rFonts w:ascii="Times New Roman" w:eastAsia="標楷體" w:hAnsi="Times New Roman" w:cs="Times New Roman"/>
          <w:sz w:val="28"/>
          <w:szCs w:val="24"/>
        </w:rPr>
        <w:t>⏩</w:t>
      </w:r>
      <w:r w:rsidRPr="00F65A31">
        <w:rPr>
          <w:rFonts w:ascii="Times New Roman" w:eastAsia="標楷體" w:hAnsi="Times New Roman" w:cs="Times New Roman"/>
          <w:color w:val="010101"/>
          <w:sz w:val="28"/>
          <w:szCs w:val="24"/>
        </w:rPr>
        <w:t>聯</w:t>
      </w:r>
      <w:r w:rsidRPr="00F65A31">
        <w:rPr>
          <w:rFonts w:ascii="Times New Roman" w:eastAsia="標楷體" w:hAnsi="Times New Roman" w:cs="Times New Roman"/>
          <w:color w:val="010101"/>
          <w:sz w:val="28"/>
          <w:szCs w:val="24"/>
        </w:rPr>
        <w:t xml:space="preserve">  </w:t>
      </w:r>
      <w:r w:rsidRPr="00F65A31">
        <w:rPr>
          <w:rFonts w:ascii="Times New Roman" w:eastAsia="標楷體" w:hAnsi="Times New Roman" w:cs="Times New Roman"/>
          <w:color w:val="010101"/>
          <w:sz w:val="28"/>
          <w:szCs w:val="24"/>
        </w:rPr>
        <w:t>絡</w:t>
      </w:r>
      <w:r w:rsidRPr="00F65A31">
        <w:rPr>
          <w:rFonts w:ascii="Times New Roman" w:eastAsia="標楷體" w:hAnsi="Times New Roman" w:cs="Times New Roman"/>
          <w:color w:val="010101"/>
          <w:sz w:val="28"/>
          <w:szCs w:val="24"/>
        </w:rPr>
        <w:t xml:space="preserve">  </w:t>
      </w:r>
      <w:r w:rsidRPr="00F65A31">
        <w:rPr>
          <w:rFonts w:ascii="Times New Roman" w:eastAsia="標楷體" w:hAnsi="Times New Roman" w:cs="Times New Roman"/>
          <w:color w:val="010101"/>
          <w:sz w:val="28"/>
          <w:szCs w:val="24"/>
        </w:rPr>
        <w:t>人</w:t>
      </w:r>
      <w:r w:rsidRPr="00F65A31">
        <w:rPr>
          <w:rFonts w:ascii="Times New Roman" w:eastAsia="標楷體" w:hAnsi="Times New Roman" w:cs="Times New Roman"/>
          <w:sz w:val="28"/>
          <w:szCs w:val="24"/>
        </w:rPr>
        <w:t>｜</w:t>
      </w:r>
      <w:r w:rsidRPr="00F65A31">
        <w:rPr>
          <w:rFonts w:ascii="Times New Roman" w:eastAsia="標楷體" w:hAnsi="Times New Roman" w:cs="Times New Roman"/>
          <w:color w:val="212121"/>
          <w:sz w:val="28"/>
          <w:szCs w:val="24"/>
          <w:highlight w:val="white"/>
        </w:rPr>
        <w:t>洪先生</w:t>
      </w:r>
      <w:r w:rsidRPr="00F65A31">
        <w:rPr>
          <w:rFonts w:ascii="Times New Roman" w:eastAsia="標楷體" w:hAnsi="Times New Roman" w:cs="Times New Roman"/>
          <w:color w:val="212121"/>
          <w:sz w:val="28"/>
          <w:szCs w:val="24"/>
          <w:highlight w:val="white"/>
        </w:rPr>
        <w:t xml:space="preserve"> 05-2720411</w:t>
      </w:r>
      <w:r w:rsidRPr="00F65A31">
        <w:rPr>
          <w:rFonts w:ascii="Times New Roman" w:eastAsia="標楷體" w:hAnsi="Times New Roman" w:cs="Times New Roman"/>
          <w:color w:val="212121"/>
          <w:sz w:val="28"/>
          <w:szCs w:val="24"/>
          <w:highlight w:val="white"/>
        </w:rPr>
        <w:t>轉</w:t>
      </w:r>
      <w:r w:rsidRPr="00F65A31">
        <w:rPr>
          <w:rFonts w:ascii="Times New Roman" w:eastAsia="標楷體" w:hAnsi="Times New Roman" w:cs="Times New Roman"/>
          <w:color w:val="212121"/>
          <w:sz w:val="28"/>
          <w:szCs w:val="24"/>
          <w:highlight w:val="white"/>
        </w:rPr>
        <w:t>21009</w:t>
      </w:r>
      <w:r w:rsidRPr="00F65A31">
        <w:rPr>
          <w:rFonts w:ascii="Times New Roman" w:eastAsia="標楷體" w:hAnsi="Times New Roman" w:cs="Times New Roman"/>
          <w:color w:val="FF0000"/>
          <w:sz w:val="28"/>
          <w:szCs w:val="24"/>
          <w:highlight w:val="white"/>
        </w:rPr>
        <w:t xml:space="preserve">  </w:t>
      </w:r>
      <w:r w:rsidRPr="00F65A31">
        <w:rPr>
          <w:rFonts w:ascii="Times New Roman" w:eastAsia="標楷體" w:hAnsi="Times New Roman" w:cs="Times New Roman"/>
          <w:sz w:val="28"/>
          <w:szCs w:val="24"/>
          <w:highlight w:val="white"/>
        </w:rPr>
        <w:t>/</w:t>
      </w:r>
      <w:r w:rsidRPr="00F65A31">
        <w:rPr>
          <w:rFonts w:ascii="Times New Roman" w:eastAsia="標楷體" w:hAnsi="Times New Roman" w:cs="Times New Roman"/>
          <w:color w:val="FF0000"/>
          <w:sz w:val="28"/>
          <w:szCs w:val="24"/>
          <w:highlight w:val="white"/>
        </w:rPr>
        <w:t xml:space="preserve">  </w:t>
      </w:r>
      <w:r w:rsidRPr="00F65A31">
        <w:rPr>
          <w:rFonts w:ascii="Times New Roman" w:eastAsia="標楷體" w:hAnsi="Times New Roman" w:cs="Times New Roman"/>
          <w:sz w:val="28"/>
          <w:szCs w:val="24"/>
          <w:highlight w:val="white"/>
        </w:rPr>
        <w:t>mostsalon@gmail.com</w:t>
      </w:r>
    </w:p>
    <w:p w:rsidR="005C7D4F" w:rsidRPr="00F65A31" w:rsidRDefault="005C7D4F">
      <w:pPr>
        <w:rPr>
          <w:rFonts w:ascii="Times New Roman" w:eastAsia="標楷體" w:hAnsi="Times New Roman" w:cs="Times New Roman"/>
          <w:color w:val="212121"/>
          <w:szCs w:val="20"/>
          <w:highlight w:val="white"/>
        </w:rPr>
      </w:pPr>
    </w:p>
    <w:p w:rsidR="005C7D4F" w:rsidRPr="00F65A31" w:rsidRDefault="00D3676E">
      <w:pPr>
        <w:rPr>
          <w:rFonts w:ascii="Times New Roman" w:eastAsia="標楷體" w:hAnsi="Times New Roman" w:cs="Times New Roman"/>
          <w:szCs w:val="20"/>
        </w:rPr>
      </w:pPr>
      <w:r w:rsidRPr="00F65A31">
        <w:rPr>
          <w:rFonts w:ascii="Times New Roman" w:eastAsia="標楷體" w:hAnsi="Times New Roman" w:cs="Times New Roman"/>
          <w:szCs w:val="20"/>
        </w:rPr>
        <w:t>指導單位｜科技部</w:t>
      </w:r>
    </w:p>
    <w:p w:rsidR="005C7D4F" w:rsidRPr="00F65A31" w:rsidRDefault="00D3676E">
      <w:pPr>
        <w:rPr>
          <w:rFonts w:ascii="Times New Roman" w:eastAsia="標楷體" w:hAnsi="Times New Roman" w:cs="Times New Roman"/>
          <w:szCs w:val="20"/>
        </w:rPr>
      </w:pPr>
      <w:r w:rsidRPr="00F65A31">
        <w:rPr>
          <w:rFonts w:ascii="Times New Roman" w:eastAsia="標楷體" w:hAnsi="Times New Roman" w:cs="Times New Roman"/>
          <w:szCs w:val="20"/>
        </w:rPr>
        <w:t>主辦單位｜科技部人文及社會科學研究發展司</w:t>
      </w:r>
    </w:p>
    <w:p w:rsidR="005C7D4F" w:rsidRPr="00F65A31" w:rsidRDefault="00D3676E">
      <w:pPr>
        <w:rPr>
          <w:rFonts w:ascii="Times New Roman" w:eastAsia="標楷體" w:hAnsi="Times New Roman" w:cs="Times New Roman"/>
          <w:szCs w:val="20"/>
        </w:rPr>
      </w:pPr>
      <w:r w:rsidRPr="00F65A31">
        <w:rPr>
          <w:rFonts w:ascii="Times New Roman" w:eastAsia="標楷體" w:hAnsi="Times New Roman" w:cs="Times New Roman"/>
          <w:szCs w:val="20"/>
        </w:rPr>
        <w:t>承辦單位｜國立中正大學文學院、科技部人文社會科學研究中心</w:t>
      </w:r>
    </w:p>
    <w:p w:rsidR="005C7D4F" w:rsidRPr="00F65A31" w:rsidRDefault="005C7D4F">
      <w:pPr>
        <w:rPr>
          <w:rFonts w:ascii="Times New Roman" w:eastAsia="標楷體" w:hAnsi="Times New Roman" w:cs="Times New Roman"/>
          <w:b/>
          <w:color w:val="010101"/>
          <w:sz w:val="28"/>
          <w:szCs w:val="24"/>
        </w:rPr>
      </w:pPr>
    </w:p>
    <w:p w:rsidR="005C7D4F" w:rsidRPr="00F65A31" w:rsidRDefault="00F65A31">
      <w:pPr>
        <w:rPr>
          <w:rFonts w:ascii="Times New Roman" w:eastAsia="標楷體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標楷體" w:hAnsi="Times New Roman" w:cs="Times New Roman"/>
          <w:b/>
          <w:color w:val="010101"/>
          <w:sz w:val="28"/>
          <w:szCs w:val="24"/>
        </w:rPr>
        <w:t>【本場次提供公務人員研習時數</w:t>
      </w:r>
      <w:r w:rsidR="00AD1D87">
        <w:rPr>
          <w:rFonts w:ascii="Times New Roman" w:eastAsia="標楷體" w:hAnsi="Times New Roman" w:cs="Times New Roman"/>
          <w:b/>
          <w:color w:val="010101"/>
          <w:sz w:val="28"/>
          <w:szCs w:val="24"/>
        </w:rPr>
        <w:t>2</w:t>
      </w:r>
      <w:r w:rsidR="00D3676E" w:rsidRPr="00F65A31">
        <w:rPr>
          <w:rFonts w:ascii="Times New Roman" w:eastAsia="標楷體" w:hAnsi="Times New Roman" w:cs="Times New Roman"/>
          <w:b/>
          <w:color w:val="010101"/>
          <w:sz w:val="28"/>
          <w:szCs w:val="24"/>
        </w:rPr>
        <w:t>小時】</w:t>
      </w:r>
    </w:p>
    <w:p w:rsidR="005C7D4F" w:rsidRPr="00F65A31" w:rsidRDefault="005C7D4F">
      <w:pPr>
        <w:rPr>
          <w:rFonts w:ascii="Times New Roman" w:eastAsia="標楷體" w:hAnsi="Times New Roman" w:cs="Times New Roman"/>
          <w:sz w:val="28"/>
          <w:szCs w:val="24"/>
        </w:rPr>
      </w:pPr>
    </w:p>
    <w:sectPr w:rsidR="005C7D4F" w:rsidRPr="00F65A3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9F" w:rsidRDefault="004D2D9F" w:rsidP="00843254">
      <w:pPr>
        <w:spacing w:line="240" w:lineRule="auto"/>
      </w:pPr>
      <w:r>
        <w:separator/>
      </w:r>
    </w:p>
  </w:endnote>
  <w:endnote w:type="continuationSeparator" w:id="0">
    <w:p w:rsidR="004D2D9F" w:rsidRDefault="004D2D9F" w:rsidP="00843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9F" w:rsidRDefault="004D2D9F" w:rsidP="00843254">
      <w:pPr>
        <w:spacing w:line="240" w:lineRule="auto"/>
      </w:pPr>
      <w:r>
        <w:separator/>
      </w:r>
    </w:p>
  </w:footnote>
  <w:footnote w:type="continuationSeparator" w:id="0">
    <w:p w:rsidR="004D2D9F" w:rsidRDefault="004D2D9F" w:rsidP="008432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4F"/>
    <w:rsid w:val="004D2D9F"/>
    <w:rsid w:val="005C7D4F"/>
    <w:rsid w:val="0080269F"/>
    <w:rsid w:val="008137CF"/>
    <w:rsid w:val="0083261A"/>
    <w:rsid w:val="00843254"/>
    <w:rsid w:val="00934848"/>
    <w:rsid w:val="00AD1D87"/>
    <w:rsid w:val="00D3676E"/>
    <w:rsid w:val="00DB26A7"/>
    <w:rsid w:val="00F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1530D-5D18-4C60-9300-66C79205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4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32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32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iber.ccu.edu.tw/sal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chuncheng</dc:creator>
  <cp:lastModifiedBy>Chun-Cheng Hung</cp:lastModifiedBy>
  <cp:revision>8</cp:revision>
  <dcterms:created xsi:type="dcterms:W3CDTF">2017-05-24T04:46:00Z</dcterms:created>
  <dcterms:modified xsi:type="dcterms:W3CDTF">2017-05-24T04:48:00Z</dcterms:modified>
</cp:coreProperties>
</file>